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F17" w:rsidRPr="002E6E86" w:rsidRDefault="00B82F17" w:rsidP="00B82F1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54058">
        <w:rPr>
          <w:rFonts w:ascii="Times New Roman" w:hAnsi="Times New Roman" w:cs="Times New Roman"/>
          <w:sz w:val="28"/>
          <w:szCs w:val="28"/>
        </w:rPr>
        <w:t>6</w:t>
      </w:r>
    </w:p>
    <w:p w:rsidR="00B82F17" w:rsidRPr="00B82F17" w:rsidRDefault="00B82F17" w:rsidP="00B82F1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:rsidR="00B82F17" w:rsidRPr="00B82F17" w:rsidRDefault="00B82F17" w:rsidP="00B82F1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 xml:space="preserve">№ 5 от </w:t>
      </w:r>
      <w:r w:rsidR="00656FE0">
        <w:rPr>
          <w:rFonts w:ascii="Times New Roman" w:hAnsi="Times New Roman" w:cs="Times New Roman"/>
          <w:sz w:val="28"/>
          <w:szCs w:val="28"/>
        </w:rPr>
        <w:t>___</w:t>
      </w:r>
      <w:r w:rsidRPr="00B82F17">
        <w:rPr>
          <w:rFonts w:ascii="Times New Roman" w:hAnsi="Times New Roman" w:cs="Times New Roman"/>
          <w:sz w:val="28"/>
          <w:szCs w:val="28"/>
        </w:rPr>
        <w:t xml:space="preserve">.2021 </w:t>
      </w:r>
    </w:p>
    <w:p w:rsidR="00B82F17" w:rsidRPr="00B82F17" w:rsidRDefault="00B82F17" w:rsidP="00B82F1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B82F17" w:rsidRPr="00B82F17" w:rsidRDefault="00B82F17" w:rsidP="00B82F1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B82F17" w:rsidRDefault="00B82F17" w:rsidP="00B82F1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82F17"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:rsidR="00B82F17" w:rsidRDefault="00B82F17" w:rsidP="00B82F1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BA61DA" w:rsidP="0088691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86911" w:rsidRPr="0088691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8691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6DAA">
        <w:rPr>
          <w:rFonts w:ascii="Times New Roman" w:hAnsi="Times New Roman" w:cs="Times New Roman"/>
          <w:sz w:val="28"/>
          <w:szCs w:val="28"/>
        </w:rPr>
        <w:t>3</w:t>
      </w:r>
      <w:r w:rsidR="0005031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.1</w:t>
      </w:r>
    </w:p>
    <w:p w:rsidR="00886911" w:rsidRPr="00886911" w:rsidRDefault="00886911" w:rsidP="00886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886911" w:rsidRPr="00886911" w:rsidRDefault="00886911" w:rsidP="00886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886911" w:rsidRPr="00886911" w:rsidRDefault="00886911" w:rsidP="00886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2402FE">
        <w:rPr>
          <w:rFonts w:ascii="Times New Roman" w:hAnsi="Times New Roman" w:cs="Times New Roman"/>
          <w:sz w:val="28"/>
          <w:szCs w:val="28"/>
        </w:rPr>
        <w:t>2</w:t>
      </w:r>
      <w:r w:rsidR="0005031B">
        <w:rPr>
          <w:rFonts w:ascii="Times New Roman" w:hAnsi="Times New Roman" w:cs="Times New Roman"/>
          <w:sz w:val="28"/>
          <w:szCs w:val="28"/>
        </w:rPr>
        <w:t>1</w:t>
      </w:r>
      <w:r w:rsidRPr="0088691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86911" w:rsidRPr="00886911" w:rsidRDefault="00886911" w:rsidP="0088691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РАЗМЕР</w:t>
      </w:r>
      <w:bookmarkStart w:id="0" w:name="_GoBack"/>
      <w:bookmarkEnd w:id="0"/>
    </w:p>
    <w:p w:rsidR="00886911" w:rsidRPr="00886911" w:rsidRDefault="00886911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НЕОПЛАТЫ ИЛИ НЕПОЛНОЙ ОПЛАТЫ ЗАТРАТ НА ОКАЗАНИЕ</w:t>
      </w:r>
    </w:p>
    <w:p w:rsidR="00886911" w:rsidRDefault="00886911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МЕДИЦИНСКОЙ ПОМОЩИ, А ТАКЖЕ УПЛАТЫ МЕДИЦИНСКОЙ ОРГАНИЗАЦИЕЙШТРАФОВ ЗА НЕОКАЗАНИЕ, НЕСВОЕВРЕМЕННОЕ ОКАЗАНИЕ</w:t>
      </w:r>
      <w:r w:rsidR="002E6E86">
        <w:rPr>
          <w:rFonts w:ascii="Times New Roman" w:hAnsi="Times New Roman" w:cs="Times New Roman"/>
          <w:sz w:val="28"/>
          <w:szCs w:val="28"/>
        </w:rPr>
        <w:t xml:space="preserve"> </w:t>
      </w:r>
      <w:r w:rsidRPr="00886911">
        <w:rPr>
          <w:rFonts w:ascii="Times New Roman" w:hAnsi="Times New Roman" w:cs="Times New Roman"/>
          <w:sz w:val="28"/>
          <w:szCs w:val="28"/>
        </w:rPr>
        <w:t>ЛИБО ОКАЗАНИЕ МЕДИЦИНСКОЙ ПОМОЩИ НЕНАДЛЕЖАЩЕГО КАЧЕСТВА</w:t>
      </w:r>
    </w:p>
    <w:p w:rsidR="00B82F17" w:rsidRDefault="00B82F17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82F17" w:rsidRPr="002E6E86" w:rsidRDefault="00B82F17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действует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E6E86">
        <w:rPr>
          <w:rFonts w:ascii="Times New Roman" w:hAnsi="Times New Roman" w:cs="Times New Roman"/>
          <w:sz w:val="28"/>
          <w:szCs w:val="28"/>
        </w:rPr>
        <w:t xml:space="preserve"> </w:t>
      </w:r>
      <w:r w:rsidR="00DE4DD2">
        <w:rPr>
          <w:rFonts w:ascii="Times New Roman" w:hAnsi="Times New Roman" w:cs="Times New Roman"/>
          <w:sz w:val="28"/>
          <w:szCs w:val="28"/>
        </w:rPr>
        <w:t>25</w:t>
      </w:r>
      <w:r w:rsidR="002E6E86">
        <w:rPr>
          <w:rFonts w:ascii="Times New Roman" w:hAnsi="Times New Roman" w:cs="Times New Roman"/>
          <w:sz w:val="28"/>
          <w:szCs w:val="28"/>
        </w:rPr>
        <w:t>.0</w:t>
      </w:r>
      <w:r w:rsidR="00DE4DD2">
        <w:rPr>
          <w:rFonts w:ascii="Times New Roman" w:hAnsi="Times New Roman" w:cs="Times New Roman"/>
          <w:sz w:val="28"/>
          <w:szCs w:val="28"/>
        </w:rPr>
        <w:t>5</w:t>
      </w:r>
      <w:r w:rsidR="002E6E86">
        <w:rPr>
          <w:rFonts w:ascii="Times New Roman" w:hAnsi="Times New Roman" w:cs="Times New Roman"/>
          <w:sz w:val="28"/>
          <w:szCs w:val="28"/>
        </w:rPr>
        <w:t>.2021</w:t>
      </w:r>
      <w:r w:rsidR="00DE4DD2">
        <w:rPr>
          <w:rFonts w:ascii="Times New Roman" w:hAnsi="Times New Roman" w:cs="Times New Roman"/>
          <w:sz w:val="28"/>
          <w:szCs w:val="28"/>
        </w:rPr>
        <w:t xml:space="preserve"> по 30.06.2021</w:t>
      </w:r>
    </w:p>
    <w:p w:rsidR="00886911" w:rsidRPr="00886911" w:rsidRDefault="00886911" w:rsidP="00886911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 рассчитывается по формуле:</w:t>
      </w:r>
    </w:p>
    <w:p w:rsidR="00886911" w:rsidRPr="00886911" w:rsidRDefault="00886911" w:rsidP="0088691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 xml:space="preserve">Н = РТ x </w:t>
      </w:r>
      <w:proofErr w:type="spellStart"/>
      <w:r w:rsidRPr="00886911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но</w:t>
      </w:r>
      <w:proofErr w:type="spellEnd"/>
      <w:r w:rsidRPr="00886911">
        <w:rPr>
          <w:rFonts w:ascii="Times New Roman" w:hAnsi="Times New Roman" w:cs="Times New Roman"/>
          <w:sz w:val="28"/>
          <w:szCs w:val="28"/>
        </w:rPr>
        <w:t>, где</w:t>
      </w:r>
    </w:p>
    <w:p w:rsidR="00886911" w:rsidRPr="00886911" w:rsidRDefault="00886911" w:rsidP="0088691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D5F84" w:rsidRDefault="000D5F84" w:rsidP="000D5F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 - размер неоплаты или неполной оплаты затрат медицинской организации на оказание медицинской помощи;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РТ - размер тарифа на оплату медицинской помощи, действующий на дату оказания медицинской помощи;</w:t>
      </w:r>
    </w:p>
    <w:p w:rsidR="000D5F84" w:rsidRPr="000D5F84" w:rsidRDefault="00AF3378" w:rsidP="000D5F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  <w:szCs w:val="20"/>
        </w:rPr>
        <w:t>но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- </w:t>
      </w:r>
      <w:r w:rsidR="000D5F84" w:rsidRPr="000D5F84">
        <w:rPr>
          <w:rFonts w:ascii="Times New Roman" w:hAnsi="Times New Roman" w:cs="Times New Roman"/>
          <w:sz w:val="28"/>
          <w:szCs w:val="28"/>
        </w:rPr>
        <w:t>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:rsidR="00886911" w:rsidRPr="00886911" w:rsidRDefault="000D5F84" w:rsidP="000D5F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F84">
        <w:rPr>
          <w:rFonts w:ascii="Times New Roman" w:hAnsi="Times New Roman" w:cs="Times New Roman"/>
          <w:sz w:val="28"/>
          <w:szCs w:val="28"/>
        </w:rPr>
        <w:t xml:space="preserve">Значения коэффициента для определения размера неполной оплаты медицинской помощи приведены </w:t>
      </w:r>
      <w:r w:rsidR="00F4562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таблице и соответствуют значениям </w:t>
      </w:r>
      <w:r w:rsidRPr="000D5F84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0D5F84">
        <w:rPr>
          <w:rFonts w:ascii="Times New Roman" w:hAnsi="Times New Roman" w:cs="Times New Roman"/>
          <w:sz w:val="28"/>
          <w:szCs w:val="28"/>
        </w:rPr>
        <w:t>N 5 к Правилам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F84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>, утвержденным п</w:t>
      </w:r>
      <w:r w:rsidRPr="000D5F84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D5F84">
        <w:rPr>
          <w:rFonts w:ascii="Times New Roman" w:hAnsi="Times New Roman" w:cs="Times New Roman"/>
          <w:sz w:val="28"/>
          <w:szCs w:val="28"/>
        </w:rPr>
        <w:t xml:space="preserve"> Минздрава России от 28.02.2019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D5F84">
        <w:rPr>
          <w:rFonts w:ascii="Times New Roman" w:hAnsi="Times New Roman" w:cs="Times New Roman"/>
          <w:sz w:val="28"/>
          <w:szCs w:val="28"/>
        </w:rPr>
        <w:t xml:space="preserve"> 108н.</w:t>
      </w:r>
    </w:p>
    <w:p w:rsidR="00AF3378" w:rsidRDefault="00F4562F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62F">
        <w:rPr>
          <w:rFonts w:ascii="Times New Roman" w:hAnsi="Times New Roman" w:cs="Times New Roman"/>
          <w:sz w:val="28"/>
          <w:szCs w:val="28"/>
        </w:rPr>
        <w:t>В случаях, когда по результатам медико-экономической экспертизы или экспертизы качества медицинской помощи устанавливается некорректное применение тарифа, требующего его замены, страховая медицинская организация осуществляет оплату медицинской помощи с учетом разницы тарифа, предъявленного к оплате, и тарифа, который следует применить.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62F">
        <w:rPr>
          <w:rFonts w:ascii="Times New Roman" w:hAnsi="Times New Roman" w:cs="Times New Roman"/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F4562F">
        <w:rPr>
          <w:rFonts w:ascii="Times New Roman" w:hAnsi="Times New Roman" w:cs="Times New Roman"/>
          <w:sz w:val="28"/>
          <w:szCs w:val="28"/>
        </w:rPr>
        <w:t>Сшт</w:t>
      </w:r>
      <w:proofErr w:type="spellEnd"/>
      <w:r w:rsidRPr="00F4562F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62F">
        <w:rPr>
          <w:rFonts w:ascii="Times New Roman" w:hAnsi="Times New Roman" w:cs="Times New Roman"/>
          <w:sz w:val="28"/>
          <w:szCs w:val="28"/>
        </w:rPr>
        <w:t>Сшт</w:t>
      </w:r>
      <w:proofErr w:type="spellEnd"/>
      <w:r w:rsidRPr="00F4562F">
        <w:rPr>
          <w:rFonts w:ascii="Times New Roman" w:hAnsi="Times New Roman" w:cs="Times New Roman"/>
          <w:sz w:val="28"/>
          <w:szCs w:val="28"/>
        </w:rPr>
        <w:t xml:space="preserve"> = РП x </w:t>
      </w:r>
      <w:proofErr w:type="spellStart"/>
      <w:r w:rsidRPr="00F4562F">
        <w:rPr>
          <w:rFonts w:ascii="Times New Roman" w:hAnsi="Times New Roman" w:cs="Times New Roman"/>
          <w:sz w:val="28"/>
          <w:szCs w:val="28"/>
        </w:rPr>
        <w:t>Кшт</w:t>
      </w:r>
      <w:proofErr w:type="spellEnd"/>
      <w:r w:rsidRPr="00F4562F">
        <w:rPr>
          <w:rFonts w:ascii="Times New Roman" w:hAnsi="Times New Roman" w:cs="Times New Roman"/>
          <w:sz w:val="28"/>
          <w:szCs w:val="28"/>
        </w:rPr>
        <w:t>,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62F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62F">
        <w:rPr>
          <w:rFonts w:ascii="Times New Roman" w:hAnsi="Times New Roman" w:cs="Times New Roman"/>
          <w:sz w:val="28"/>
          <w:szCs w:val="28"/>
        </w:rPr>
        <w:t>Сшт</w:t>
      </w:r>
      <w:proofErr w:type="spellEnd"/>
      <w:r w:rsidRPr="00F4562F">
        <w:rPr>
          <w:rFonts w:ascii="Times New Roman" w:hAnsi="Times New Roman" w:cs="Times New Roman"/>
          <w:sz w:val="28"/>
          <w:szCs w:val="28"/>
        </w:rPr>
        <w:t xml:space="preserve"> - размер штрафа за неоказание, несвоевременное оказание либо оказание медицинской помощи ненадлежащего качества;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62F">
        <w:rPr>
          <w:rFonts w:ascii="Times New Roman" w:hAnsi="Times New Roman" w:cs="Times New Roman"/>
          <w:sz w:val="28"/>
          <w:szCs w:val="28"/>
        </w:rPr>
        <w:t>РП - 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или подушевой норматив финансирования скорой медицинской помощи, оказанной вне медицинской организации, или подушевой норматив финансирования медицинской помощи по всем видам и условиям ее оказания за счет средств обязательного медицинского страхования, или подушевой норматив финансирования;</w:t>
      </w:r>
    </w:p>
    <w:p w:rsidR="00F4562F" w:rsidRP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62F">
        <w:rPr>
          <w:rFonts w:ascii="Times New Roman" w:hAnsi="Times New Roman" w:cs="Times New Roman"/>
          <w:sz w:val="28"/>
          <w:szCs w:val="28"/>
        </w:rPr>
        <w:t>Кшт</w:t>
      </w:r>
      <w:proofErr w:type="spellEnd"/>
      <w:r w:rsidRPr="00F4562F">
        <w:rPr>
          <w:rFonts w:ascii="Times New Roman" w:hAnsi="Times New Roman" w:cs="Times New Roman"/>
          <w:sz w:val="28"/>
          <w:szCs w:val="28"/>
        </w:rPr>
        <w:t xml:space="preserve"> -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F4562F" w:rsidRDefault="00F4562F" w:rsidP="00F4562F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62F">
        <w:rPr>
          <w:rFonts w:ascii="Times New Roman" w:hAnsi="Times New Roman" w:cs="Times New Roman"/>
          <w:sz w:val="28"/>
          <w:szCs w:val="28"/>
        </w:rPr>
        <w:t xml:space="preserve">Значения коэффициентов для определения размера штрафа за неоказание, несвоевременное оказание либо оказание медицинской помощи ненадлежащего качества приведены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D5F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таблице и соответствуют значениям </w:t>
      </w:r>
      <w:r w:rsidRPr="000D5F84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0D5F84">
        <w:rPr>
          <w:rFonts w:ascii="Times New Roman" w:hAnsi="Times New Roman" w:cs="Times New Roman"/>
          <w:sz w:val="28"/>
          <w:szCs w:val="28"/>
        </w:rPr>
        <w:t>N 5 к Правилам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F84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>, утвержденным п</w:t>
      </w:r>
      <w:r w:rsidRPr="000D5F84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D5F84">
        <w:rPr>
          <w:rFonts w:ascii="Times New Roman" w:hAnsi="Times New Roman" w:cs="Times New Roman"/>
          <w:sz w:val="28"/>
          <w:szCs w:val="28"/>
        </w:rPr>
        <w:t xml:space="preserve"> Минздрава России от 28.02.2019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D5F84">
        <w:rPr>
          <w:rFonts w:ascii="Times New Roman" w:hAnsi="Times New Roman" w:cs="Times New Roman"/>
          <w:sz w:val="28"/>
          <w:szCs w:val="28"/>
        </w:rPr>
        <w:t xml:space="preserve"> 108н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6778" w:rsidRPr="000D5F84" w:rsidRDefault="00446778" w:rsidP="00B678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2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6"/>
        <w:gridCol w:w="1560"/>
        <w:gridCol w:w="4344"/>
        <w:gridCol w:w="1134"/>
        <w:gridCol w:w="1134"/>
        <w:gridCol w:w="1134"/>
      </w:tblGrid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нарушения/дефекта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нарушения/дефекта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№ 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  <w:tr w:rsidR="007276E7" w:rsidTr="007276E7">
        <w:tc>
          <w:tcPr>
            <w:tcW w:w="10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1.4.4.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полей реестра счетов;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1.4.5.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1.4.6.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видов медицинской помощи, а также заболеваний и состояний, не входящих в программу обязательного медицинского страхования;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предъявление к оплате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 обязательного медицинского страхования;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решением комиссии по разработке территориальной программы обязательного медицинского страхования;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1.6.4.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социального страхования Российской Федерации &lt;1&gt;,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реестров счетов в случае прекращения действия лицензии медицинской организации на осуществление медицинской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5.5.2.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5.7.2.</w:t>
            </w:r>
          </w:p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1.10.4.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1.10.5.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1.10.6.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10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условий оказания скорой медицинской помощи, выразившееся в несоблюдении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установленного программой обязательного медицинского страхования времени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доезда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последующим ухудшением состояния здоровья;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приведший к летальному исходу.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Несвоевременное включение в группу диспансерного наблюдения застрахованного лица, которому по результатам проведения профилактических мероприятий или оказания иной медицинской помощи впервые установлен диагноз, при котором предусмотрено диспансерное наблюдение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Непроведение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них исследований, в том числе: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приведший к летальному исходу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(по факту выявления, с учетом информации лицензирующих органов).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в реестрах счетов повторных случаев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госпитализации застрахованного лица по одному и тому же заболеванию с длительностью три дня и менее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tabs>
                <w:tab w:val="left" w:pos="324"/>
                <w:tab w:val="center" w:pos="5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&lt;2&gt;, и (или) медицинских изделий, включенных в перечень медицинских изделий, имплантируемых в организм человека &lt;3&gt;, на основе клинических рекомендаций, с учетом стандартов медицинской помощи, и/или использование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оказания медицинской помощи в амбулаторных условиях).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Непредставление медицинской документации, подтверждающей факт оказания застрахованному лицу медицинской помощи в медицинской организации без объективных причин в течение 5 рабочих дней после получения медицинской организацией соответствующего запроса от Федерального фонда обязательного медицинского страхования,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территориального фонда обязательного медицинского страхования, или страховой медицинской организации.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&lt;4&gt;.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оплаченный случай оказания медицинской помощи выше тарифа, установленного тарифным соглашением;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276E7" w:rsidTr="007276E7">
        <w:tc>
          <w:tcPr>
            <w:tcW w:w="10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неверного диагноза, связанное с отсутствием обоснования клинического диагноза в первичной медицинской документации или несоответствие результатов обследования клиническому диагнозу: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приведшее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9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приведшее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3.2.6.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проведенного диспансерного наблюдения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Необоснованное повторное посещение врача одной и той же специальности в один день при оказании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расхождений клинического и патологоанатомического диагнозов обусловленное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непроведением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необходимых диагностических исследований в связи с несоответствием оснащения медицинской организации (структурного подразделения медицинской организации)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276E7" w:rsidTr="007276E7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5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клиническим рекомендациям и стандартам медицинской помощи, связанные с риском для здоровья пациента.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6E7" w:rsidRDefault="0072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7851" w:rsidRDefault="00B67851" w:rsidP="00B67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76E7" w:rsidRDefault="007276E7" w:rsidP="007276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7276E7" w:rsidRDefault="007276E7" w:rsidP="007276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ar314"/>
      <w:bookmarkEnd w:id="1"/>
      <w:r>
        <w:t>&lt;1&gt;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частью 1 статьи 32 Федерального закона от 29 ноября 2010 г. N 326-ФЗ "Об обязательном медицинском страховании в Российской Федерации" (Собрание законодательства Российской Федерации, 2010, N 49, ст. 6422; 2017, N 1, ст. 34).</w:t>
      </w:r>
    </w:p>
    <w:p w:rsidR="007276E7" w:rsidRDefault="007276E7" w:rsidP="007276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t>&lt;2&gt;</w:t>
      </w:r>
      <w:r>
        <w:rPr>
          <w:rFonts w:ascii="Times New Roman" w:hAnsi="Times New Roman" w:cs="Times New Roman"/>
          <w:sz w:val="24"/>
          <w:szCs w:val="24"/>
        </w:rPr>
        <w:t xml:space="preserve"> Распоряжение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:rsidR="007276E7" w:rsidRDefault="007276E7" w:rsidP="007276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t>&lt;3&gt;</w:t>
      </w:r>
      <w:r>
        <w:rPr>
          <w:rFonts w:ascii="Times New Roman" w:hAnsi="Times New Roman" w:cs="Times New Roman"/>
          <w:sz w:val="24"/>
          <w:szCs w:val="24"/>
        </w:rPr>
        <w:t xml:space="preserve"> Распоряжение Правительства Российской Федерации 31 декабря 2018 г. N 3053-р (Собрание законодательства Российской Федерации, 2019, N 2, ст. 196; N 41, ст. 5780).</w:t>
      </w:r>
    </w:p>
    <w:p w:rsidR="007276E7" w:rsidRDefault="007276E7" w:rsidP="007276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t>&lt;4&gt;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со статьей 20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2020, N 29, ст. 4516).</w:t>
      </w:r>
    </w:p>
    <w:p w:rsidR="00B67851" w:rsidRDefault="00B67851" w:rsidP="007276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B67851" w:rsidSect="00975133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6911"/>
    <w:rsid w:val="0005031B"/>
    <w:rsid w:val="000A160B"/>
    <w:rsid w:val="000A2603"/>
    <w:rsid w:val="000C0153"/>
    <w:rsid w:val="000D5F84"/>
    <w:rsid w:val="001620D2"/>
    <w:rsid w:val="002402FE"/>
    <w:rsid w:val="002B335D"/>
    <w:rsid w:val="002E6E86"/>
    <w:rsid w:val="004442A9"/>
    <w:rsid w:val="00446778"/>
    <w:rsid w:val="004D512B"/>
    <w:rsid w:val="00566C86"/>
    <w:rsid w:val="005C3E6D"/>
    <w:rsid w:val="00656FE0"/>
    <w:rsid w:val="006B6E72"/>
    <w:rsid w:val="007276E7"/>
    <w:rsid w:val="00750986"/>
    <w:rsid w:val="00772E06"/>
    <w:rsid w:val="00774E22"/>
    <w:rsid w:val="00780113"/>
    <w:rsid w:val="00886911"/>
    <w:rsid w:val="00902930"/>
    <w:rsid w:val="00954058"/>
    <w:rsid w:val="00975133"/>
    <w:rsid w:val="00A54407"/>
    <w:rsid w:val="00AF3378"/>
    <w:rsid w:val="00B4651A"/>
    <w:rsid w:val="00B67851"/>
    <w:rsid w:val="00B82F17"/>
    <w:rsid w:val="00BA61DA"/>
    <w:rsid w:val="00C46DAA"/>
    <w:rsid w:val="00C4779C"/>
    <w:rsid w:val="00D434F9"/>
    <w:rsid w:val="00DE4DD2"/>
    <w:rsid w:val="00DF53D7"/>
    <w:rsid w:val="00EC60DF"/>
    <w:rsid w:val="00EF6654"/>
    <w:rsid w:val="00F24014"/>
    <w:rsid w:val="00F4562F"/>
    <w:rsid w:val="00F775CF"/>
    <w:rsid w:val="00F90DE6"/>
    <w:rsid w:val="00FA3EA9"/>
    <w:rsid w:val="00FA7C09"/>
    <w:rsid w:val="00FE5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7614B0-49A6-4372-8D29-F2B15268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6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6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6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7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8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11</Pages>
  <Words>3693</Words>
  <Characters>21056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Моржова Светлана Александровна</dc:creator>
  <cp:lastModifiedBy>Загаринская Татьяна Валерьевна</cp:lastModifiedBy>
  <cp:revision>14</cp:revision>
  <cp:lastPrinted>2021-07-08T11:25:00Z</cp:lastPrinted>
  <dcterms:created xsi:type="dcterms:W3CDTF">2021-06-16T08:49:00Z</dcterms:created>
  <dcterms:modified xsi:type="dcterms:W3CDTF">2021-07-21T06:54:00Z</dcterms:modified>
</cp:coreProperties>
</file>